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69" w:rsidRDefault="00CA5069" w:rsidP="00CA5069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CA5069" w:rsidRPr="00CA5069" w:rsidRDefault="00CA5069" w:rsidP="00CA5069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5069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4"/>
        <w:gridCol w:w="5586"/>
      </w:tblGrid>
      <w:tr w:rsidR="00CA5069" w:rsidRPr="00CA5069" w:rsidTr="002532AD">
        <w:trPr>
          <w:trHeight w:val="64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CA506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A50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5-11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CA5069" w:rsidRPr="00CA5069" w:rsidTr="002532AD">
        <w:trPr>
          <w:trHeight w:val="645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CA506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CA50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</w:t>
            </w:r>
            <w:r w:rsidRPr="00CA50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CA50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CA506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Pr="00CA5069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CA50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A506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CA5069" w:rsidRPr="00CA5069" w:rsidTr="002532AD">
        <w:trPr>
          <w:trHeight w:val="128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 проведения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CA50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CA50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CA5069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мин</w:t>
            </w:r>
          </w:p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120 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мин</w:t>
            </w:r>
          </w:p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Pr="00CA50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CA50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Pr="00CA50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мин</w:t>
            </w:r>
          </w:p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</w:t>
            </w:r>
            <w:r w:rsidRPr="00CA50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учета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</w:t>
            </w:r>
            <w:r w:rsidRPr="00CA506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CA50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инструктаж)</w:t>
            </w:r>
          </w:p>
        </w:tc>
      </w:tr>
      <w:tr w:rsidR="00CA5069" w:rsidRPr="00CA5069" w:rsidTr="002532AD">
        <w:trPr>
          <w:trHeight w:val="1610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CA5069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CA5069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right="9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участника: отдельное рабочее место, листы с олимпиадными заданиями скреплённые стиплером, (формат А</w:t>
            </w:r>
            <w:proofErr w:type="gramStart"/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свободным местом для выполнения</w:t>
            </w:r>
            <w:r w:rsidRPr="00CA5069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eastAsia="ru-RU"/>
              </w:rPr>
              <w:t xml:space="preserve">  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задания,</w:t>
            </w:r>
            <w:r w:rsidRPr="00CA5069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eastAsia="ru-RU"/>
              </w:rPr>
              <w:t xml:space="preserve">  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Pr="00CA5069">
              <w:rPr>
                <w:rFonts w:ascii="Times New Roman" w:eastAsia="Times New Roman" w:hAnsi="Times New Roman" w:cs="Times New Roman"/>
                <w:spacing w:val="55"/>
                <w:sz w:val="28"/>
                <w:szCs w:val="28"/>
                <w:lang w:eastAsia="ru-RU"/>
              </w:rPr>
              <w:t xml:space="preserve">  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синего</w:t>
            </w:r>
            <w:r w:rsidRPr="00CA5069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eastAsia="ru-RU"/>
              </w:rPr>
              <w:t xml:space="preserve">  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цвета,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карандаш,</w:t>
            </w:r>
            <w:r w:rsidRPr="00CA5069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линейка</w:t>
            </w:r>
          </w:p>
        </w:tc>
      </w:tr>
      <w:tr w:rsidR="00CA5069" w:rsidRPr="00CA5069" w:rsidTr="002532AD">
        <w:trPr>
          <w:trHeight w:val="32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  <w:r w:rsidRPr="00CA506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справочных материалов 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proofErr w:type="gramStart"/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r w:rsidRPr="00CA50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A5069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</w:t>
            </w:r>
            <w:r w:rsidRPr="00CA5069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</w:t>
            </w:r>
            <w:r w:rsidRPr="00CA506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материала (текстов художественной литературы, словарей разных видов, учебно-методической литературы, средств мобильной связи, компьютера, в случае</w:t>
            </w:r>
            <w:proofErr w:type="gramEnd"/>
          </w:p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если он не используется для демонстрации компонентов задания, и т. д.) не допускается.</w:t>
            </w:r>
          </w:p>
        </w:tc>
      </w:tr>
      <w:tr w:rsidR="00CA5069" w:rsidRPr="00CA5069" w:rsidTr="002532AD">
        <w:trPr>
          <w:trHeight w:val="321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Критерии и методики оценивания </w:t>
            </w:r>
            <w:proofErr w:type="gramStart"/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</w:t>
            </w:r>
            <w:proofErr w:type="gramEnd"/>
          </w:p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олимпиадных заданий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069" w:rsidRPr="00CA5069" w:rsidRDefault="00CA5069" w:rsidP="00CA5069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разработаны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критерии оценивания каждого задания и подробный </w:t>
            </w:r>
            <w:r w:rsidRPr="00CA50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комментарий к ним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0D"/>
    <w:rsid w:val="00234D0D"/>
    <w:rsid w:val="008C7A7C"/>
    <w:rsid w:val="00C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06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06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2025-09-12T12:26:00Z</dcterms:modified>
</cp:coreProperties>
</file>