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40" w:rsidRPr="004C2E40" w:rsidRDefault="004C2E40" w:rsidP="004C2E40">
      <w:pPr>
        <w:jc w:val="right"/>
        <w:rPr>
          <w:rFonts w:ascii="Times New Roman" w:hAnsi="Times New Roman" w:cs="Times New Roman"/>
          <w:sz w:val="28"/>
        </w:rPr>
      </w:pPr>
      <w:r w:rsidRPr="004C2E40">
        <w:rPr>
          <w:rFonts w:ascii="Times New Roman" w:hAnsi="Times New Roman" w:cs="Times New Roman"/>
          <w:sz w:val="28"/>
        </w:rPr>
        <w:t>Приложение 1</w:t>
      </w:r>
    </w:p>
    <w:p w:rsidR="00D9423A" w:rsidRPr="00347886" w:rsidRDefault="004C2E40" w:rsidP="004C2E40">
      <w:pPr>
        <w:jc w:val="center"/>
        <w:rPr>
          <w:rFonts w:ascii="Times New Roman" w:hAnsi="Times New Roman" w:cs="Times New Roman"/>
          <w:b/>
          <w:sz w:val="28"/>
        </w:rPr>
      </w:pPr>
      <w:r w:rsidRPr="00347886">
        <w:rPr>
          <w:rFonts w:ascii="Times New Roman" w:hAnsi="Times New Roman" w:cs="Times New Roman"/>
          <w:b/>
          <w:sz w:val="28"/>
        </w:rPr>
        <w:t>График проведения школьного этапа олимпиад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649"/>
        <w:gridCol w:w="2268"/>
        <w:gridCol w:w="2268"/>
        <w:gridCol w:w="2410"/>
      </w:tblGrid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№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Форма проведения</w:t>
            </w:r>
          </w:p>
        </w:tc>
        <w:tc>
          <w:tcPr>
            <w:tcW w:w="2410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Место проведения</w:t>
            </w: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C00CFB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19</w:t>
            </w:r>
            <w:r w:rsidR="004C2E40"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 сентября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МОУ Борисоглебская СОШ № 1, МОУ Борисоглебская СОШ № 2, МОУ Андреевская СОШ, МОУ Березниковская ООШ, МОУ Вощажниковская СОШ, МОУ Высоковская ООШ, МОУ Краснооктябрьская СОШ, МОУ Ивановская СОШ, МОУ Яковцевская ООШ</w:t>
            </w: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C00CFB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23</w:t>
            </w:r>
            <w:bookmarkStart w:id="0" w:name="_GoBack"/>
            <w:bookmarkEnd w:id="0"/>
            <w:r w:rsidR="004C2E40"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 сентября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3.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Астрономия</w:t>
            </w: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25 сентября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дистанционно, платформа «Сириус. Курсы»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4.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27 сентября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5.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30 сентября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6.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Физика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дистанционно, платформа «Сириус. Курсы»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7.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Английский язык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4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8.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Обществознание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7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9.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Биология 7-11 классы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8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дистанционно, платформа «Сириус. Курсы»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10.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Биология 5-6 классы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yellow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9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дистанционно, платформа «Сириус. Курсы»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11.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Искусство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10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12.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11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13.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14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14.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Математика. 7-11 классы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дистанционно, платформа «Сириус. Курсы»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15.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Математика. 4-6 классы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16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дистанционно, платформа «Сириус. Курсы»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16.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Труд (технология)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17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17.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Химия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18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дистанционно, платформа «Сириус. Курсы»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18.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Экономика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yellow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21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19.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Экология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22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lastRenderedPageBreak/>
              <w:t>20.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 xml:space="preserve">Информатика 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23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дистанционно, платформа «Сириус. Курсы»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21.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Право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24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22.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Немецкий язык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25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23.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Китайский язык, итальянский язык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28 октября 2024 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E40" w:rsidRPr="004C2E40" w:rsidTr="00623609">
        <w:tc>
          <w:tcPr>
            <w:tcW w:w="57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24.</w:t>
            </w:r>
          </w:p>
        </w:tc>
        <w:tc>
          <w:tcPr>
            <w:tcW w:w="2649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Французский язык, испанский язык.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29 октября 2024г.</w:t>
            </w:r>
          </w:p>
        </w:tc>
        <w:tc>
          <w:tcPr>
            <w:tcW w:w="2268" w:type="dxa"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  <w:r w:rsidRPr="004C2E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  <w:t>очно</w:t>
            </w:r>
          </w:p>
        </w:tc>
        <w:tc>
          <w:tcPr>
            <w:tcW w:w="2410" w:type="dxa"/>
            <w:vMerge/>
            <w:shd w:val="clear" w:color="auto" w:fill="auto"/>
          </w:tcPr>
          <w:p w:rsidR="004C2E40" w:rsidRPr="004C2E40" w:rsidRDefault="004C2E40" w:rsidP="004C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white"/>
                <w:lang w:eastAsia="ru-RU"/>
              </w:rPr>
            </w:pPr>
          </w:p>
        </w:tc>
      </w:tr>
    </w:tbl>
    <w:p w:rsidR="004C2E40" w:rsidRDefault="004C2E40" w:rsidP="004C2E40"/>
    <w:sectPr w:rsidR="004C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D"/>
    <w:rsid w:val="00347886"/>
    <w:rsid w:val="004C2E40"/>
    <w:rsid w:val="00C00CFB"/>
    <w:rsid w:val="00D8498D"/>
    <w:rsid w:val="00D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2024-09-05T11:39:00Z</dcterms:created>
  <dcterms:modified xsi:type="dcterms:W3CDTF">2024-09-10T05:33:00Z</dcterms:modified>
</cp:coreProperties>
</file>