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5A0" w:rsidRPr="007C65A0" w:rsidRDefault="007C65A0" w:rsidP="007C65A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C65A0">
        <w:rPr>
          <w:rFonts w:ascii="Times New Roman" w:eastAsia="Times New Roman" w:hAnsi="Times New Roman"/>
          <w:lang w:eastAsia="ru-RU"/>
        </w:rPr>
        <w:t>Приложение 2 к приказу</w:t>
      </w:r>
    </w:p>
    <w:p w:rsidR="007C65A0" w:rsidRPr="007C65A0" w:rsidRDefault="007C65A0" w:rsidP="007C65A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C65A0">
        <w:rPr>
          <w:rFonts w:ascii="Times New Roman" w:eastAsia="Times New Roman" w:hAnsi="Times New Roman"/>
          <w:lang w:eastAsia="ru-RU"/>
        </w:rPr>
        <w:t>№ 59 от 15.12.2022  г.</w:t>
      </w:r>
    </w:p>
    <w:p w:rsidR="007C65A0" w:rsidRPr="007C65A0" w:rsidRDefault="007C65A0" w:rsidP="007C65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C65A0" w:rsidRPr="007C65A0" w:rsidRDefault="007C65A0" w:rsidP="007C65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C65A0" w:rsidRPr="007C65A0" w:rsidRDefault="007C65A0" w:rsidP="007C65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65A0">
        <w:rPr>
          <w:rFonts w:ascii="Times New Roman" w:eastAsia="Times New Roman" w:hAnsi="Times New Roman"/>
          <w:b/>
          <w:sz w:val="24"/>
          <w:szCs w:val="24"/>
          <w:lang w:eastAsia="ru-RU"/>
        </w:rPr>
        <w:t>Показатели объема муниципальной услуги Реализация дополнительных профессиональных программ</w:t>
      </w:r>
    </w:p>
    <w:p w:rsidR="007C65A0" w:rsidRPr="007C65A0" w:rsidRDefault="007C65A0" w:rsidP="007C65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65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(программ повышения квалификации) на 2023 год</w:t>
      </w:r>
    </w:p>
    <w:p w:rsidR="007C65A0" w:rsidRPr="007C65A0" w:rsidRDefault="007C65A0" w:rsidP="007C65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65A0" w:rsidRPr="007C65A0" w:rsidRDefault="007C65A0" w:rsidP="007C65A0">
      <w:pPr>
        <w:tabs>
          <w:tab w:val="left" w:pos="100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5A0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892"/>
        <w:gridCol w:w="2034"/>
        <w:gridCol w:w="2188"/>
        <w:gridCol w:w="1922"/>
      </w:tblGrid>
      <w:tr w:rsidR="007C65A0" w:rsidRPr="007C65A0" w:rsidTr="00647E49">
        <w:tc>
          <w:tcPr>
            <w:tcW w:w="2892" w:type="dxa"/>
          </w:tcPr>
          <w:p w:rsidR="007C65A0" w:rsidRPr="007C65A0" w:rsidRDefault="007C65A0" w:rsidP="007C65A0">
            <w:pPr>
              <w:tabs>
                <w:tab w:val="left" w:pos="100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ДПП</w:t>
            </w:r>
          </w:p>
        </w:tc>
        <w:tc>
          <w:tcPr>
            <w:tcW w:w="2034" w:type="dxa"/>
          </w:tcPr>
          <w:p w:rsidR="007C65A0" w:rsidRPr="007C65A0" w:rsidRDefault="007C65A0" w:rsidP="007C65A0">
            <w:pPr>
              <w:tabs>
                <w:tab w:val="left" w:pos="100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188" w:type="dxa"/>
          </w:tcPr>
          <w:p w:rsidR="007C65A0" w:rsidRPr="007C65A0" w:rsidRDefault="007C65A0" w:rsidP="007C65A0">
            <w:pPr>
              <w:tabs>
                <w:tab w:val="left" w:pos="100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1922" w:type="dxa"/>
          </w:tcPr>
          <w:p w:rsidR="007C65A0" w:rsidRPr="007C65A0" w:rsidRDefault="007C65A0" w:rsidP="007C65A0">
            <w:pPr>
              <w:tabs>
                <w:tab w:val="left" w:pos="100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чел\часов</w:t>
            </w:r>
          </w:p>
        </w:tc>
      </w:tr>
      <w:tr w:rsidR="007C65A0" w:rsidRPr="007C65A0" w:rsidTr="00647E49">
        <w:tc>
          <w:tcPr>
            <w:tcW w:w="2892" w:type="dxa"/>
          </w:tcPr>
          <w:p w:rsidR="007C65A0" w:rsidRPr="007C65A0" w:rsidRDefault="007C65A0" w:rsidP="007C65A0">
            <w:pPr>
              <w:tabs>
                <w:tab w:val="left" w:pos="100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«Подготовка педагогов-координаторов по профилактике употребления ПАВ детьми и подростками»</w:t>
            </w:r>
          </w:p>
        </w:tc>
        <w:tc>
          <w:tcPr>
            <w:tcW w:w="2034" w:type="dxa"/>
          </w:tcPr>
          <w:p w:rsidR="007C65A0" w:rsidRPr="007C65A0" w:rsidRDefault="007C65A0" w:rsidP="007C65A0">
            <w:pPr>
              <w:tabs>
                <w:tab w:val="left" w:pos="100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88" w:type="dxa"/>
          </w:tcPr>
          <w:p w:rsidR="007C65A0" w:rsidRPr="007C65A0" w:rsidRDefault="007C65A0" w:rsidP="007C65A0">
            <w:pPr>
              <w:tabs>
                <w:tab w:val="left" w:pos="100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2" w:type="dxa"/>
          </w:tcPr>
          <w:p w:rsidR="007C65A0" w:rsidRPr="007C65A0" w:rsidRDefault="007C65A0" w:rsidP="007C65A0">
            <w:pPr>
              <w:tabs>
                <w:tab w:val="left" w:pos="100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</w:t>
            </w:r>
          </w:p>
        </w:tc>
      </w:tr>
      <w:tr w:rsidR="007C65A0" w:rsidRPr="007C65A0" w:rsidTr="00647E49">
        <w:tc>
          <w:tcPr>
            <w:tcW w:w="2892" w:type="dxa"/>
          </w:tcPr>
          <w:p w:rsidR="007C65A0" w:rsidRPr="007C65A0" w:rsidRDefault="007C65A0" w:rsidP="007C65A0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5A0">
              <w:rPr>
                <w:rFonts w:ascii="Times New Roman" w:eastAsia="Times New Roman" w:hAnsi="Times New Roman"/>
                <w:sz w:val="24"/>
                <w:szCs w:val="24"/>
              </w:rPr>
              <w:t xml:space="preserve">«Эстетическое воспитание в пространстве национальной культуры», </w:t>
            </w:r>
          </w:p>
        </w:tc>
        <w:tc>
          <w:tcPr>
            <w:tcW w:w="2034" w:type="dxa"/>
          </w:tcPr>
          <w:p w:rsidR="007C65A0" w:rsidRPr="007C65A0" w:rsidRDefault="007C65A0" w:rsidP="007C65A0">
            <w:pPr>
              <w:tabs>
                <w:tab w:val="left" w:pos="100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88" w:type="dxa"/>
          </w:tcPr>
          <w:p w:rsidR="007C65A0" w:rsidRPr="007C65A0" w:rsidRDefault="007C65A0" w:rsidP="007C65A0">
            <w:pPr>
              <w:tabs>
                <w:tab w:val="left" w:pos="100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22" w:type="dxa"/>
          </w:tcPr>
          <w:p w:rsidR="007C65A0" w:rsidRPr="007C65A0" w:rsidRDefault="007C65A0" w:rsidP="007C65A0">
            <w:pPr>
              <w:tabs>
                <w:tab w:val="left" w:pos="100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504</w:t>
            </w:r>
          </w:p>
        </w:tc>
      </w:tr>
      <w:tr w:rsidR="007C65A0" w:rsidRPr="007C65A0" w:rsidTr="00647E49">
        <w:tc>
          <w:tcPr>
            <w:tcW w:w="2892" w:type="dxa"/>
          </w:tcPr>
          <w:p w:rsidR="007C65A0" w:rsidRPr="007C65A0" w:rsidRDefault="007C65A0" w:rsidP="007C65A0">
            <w:pPr>
              <w:tabs>
                <w:tab w:val="left" w:pos="100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5A0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7C65A0">
              <w:rPr>
                <w:rFonts w:ascii="Times New Roman" w:eastAsiaTheme="minorHAnsi" w:hAnsi="Times New Roman"/>
                <w:sz w:val="24"/>
                <w:szCs w:val="24"/>
              </w:rPr>
              <w:t>Формирование у педагогов компетенций способствующих, профилактике синдрома эмоционального выгорания»,</w:t>
            </w:r>
          </w:p>
        </w:tc>
        <w:tc>
          <w:tcPr>
            <w:tcW w:w="2034" w:type="dxa"/>
          </w:tcPr>
          <w:p w:rsidR="007C65A0" w:rsidRPr="007C65A0" w:rsidRDefault="007C65A0" w:rsidP="007C65A0">
            <w:pPr>
              <w:tabs>
                <w:tab w:val="left" w:pos="100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88" w:type="dxa"/>
          </w:tcPr>
          <w:p w:rsidR="007C65A0" w:rsidRPr="007C65A0" w:rsidRDefault="007C65A0" w:rsidP="007C65A0">
            <w:pPr>
              <w:tabs>
                <w:tab w:val="left" w:pos="100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2" w:type="dxa"/>
          </w:tcPr>
          <w:p w:rsidR="007C65A0" w:rsidRPr="007C65A0" w:rsidRDefault="007C65A0" w:rsidP="007C65A0">
            <w:pPr>
              <w:tabs>
                <w:tab w:val="left" w:pos="100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</w:t>
            </w:r>
          </w:p>
        </w:tc>
      </w:tr>
      <w:tr w:rsidR="007C65A0" w:rsidRPr="007C65A0" w:rsidTr="00647E49">
        <w:tc>
          <w:tcPr>
            <w:tcW w:w="2892" w:type="dxa"/>
          </w:tcPr>
          <w:p w:rsidR="007C65A0" w:rsidRPr="007C65A0" w:rsidRDefault="007C65A0" w:rsidP="007C65A0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«Запоминаем легко: мнемотехника в помощь педагогам и школьникам в обучении и быту»</w:t>
            </w:r>
          </w:p>
        </w:tc>
        <w:tc>
          <w:tcPr>
            <w:tcW w:w="2034" w:type="dxa"/>
          </w:tcPr>
          <w:p w:rsidR="007C65A0" w:rsidRPr="007C65A0" w:rsidRDefault="007C65A0" w:rsidP="007C65A0">
            <w:pPr>
              <w:tabs>
                <w:tab w:val="left" w:pos="100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188" w:type="dxa"/>
          </w:tcPr>
          <w:p w:rsidR="007C65A0" w:rsidRPr="007C65A0" w:rsidRDefault="007C65A0" w:rsidP="007C65A0">
            <w:pPr>
              <w:tabs>
                <w:tab w:val="left" w:pos="100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22" w:type="dxa"/>
          </w:tcPr>
          <w:p w:rsidR="007C65A0" w:rsidRPr="007C65A0" w:rsidRDefault="007C65A0" w:rsidP="007C65A0">
            <w:pPr>
              <w:tabs>
                <w:tab w:val="left" w:pos="100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</w:t>
            </w:r>
          </w:p>
        </w:tc>
      </w:tr>
      <w:tr w:rsidR="007C65A0" w:rsidRPr="007C65A0" w:rsidTr="00647E49">
        <w:tc>
          <w:tcPr>
            <w:tcW w:w="2892" w:type="dxa"/>
          </w:tcPr>
          <w:p w:rsidR="007C65A0" w:rsidRPr="007C65A0" w:rsidRDefault="007C65A0" w:rsidP="007C65A0">
            <w:pPr>
              <w:tabs>
                <w:tab w:val="left" w:pos="1002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65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34" w:type="dxa"/>
          </w:tcPr>
          <w:p w:rsidR="007C65A0" w:rsidRPr="007C65A0" w:rsidRDefault="007C65A0" w:rsidP="007C65A0">
            <w:pPr>
              <w:tabs>
                <w:tab w:val="left" w:pos="1002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65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8" w:type="dxa"/>
          </w:tcPr>
          <w:p w:rsidR="007C65A0" w:rsidRPr="007C65A0" w:rsidRDefault="007C65A0" w:rsidP="007C65A0">
            <w:pPr>
              <w:tabs>
                <w:tab w:val="left" w:pos="1002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65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22" w:type="dxa"/>
          </w:tcPr>
          <w:p w:rsidR="007C65A0" w:rsidRPr="007C65A0" w:rsidRDefault="007C65A0" w:rsidP="007C65A0">
            <w:pPr>
              <w:tabs>
                <w:tab w:val="left" w:pos="1002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65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2 136</w:t>
            </w:r>
          </w:p>
        </w:tc>
      </w:tr>
    </w:tbl>
    <w:p w:rsidR="007C65A0" w:rsidRPr="007C65A0" w:rsidRDefault="007C65A0" w:rsidP="007C65A0">
      <w:pPr>
        <w:tabs>
          <w:tab w:val="left" w:pos="100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258B" w:rsidRPr="007C65A0" w:rsidRDefault="00B2258B" w:rsidP="007C65A0">
      <w:bookmarkStart w:id="0" w:name="_GoBack"/>
      <w:bookmarkEnd w:id="0"/>
    </w:p>
    <w:sectPr w:rsidR="00B2258B" w:rsidRPr="007C65A0" w:rsidSect="00C143B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E3"/>
    <w:rsid w:val="007C65A0"/>
    <w:rsid w:val="009D72E3"/>
    <w:rsid w:val="00B2258B"/>
    <w:rsid w:val="00C1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8pt">
    <w:name w:val="Основной текст (8) + 8 pt"/>
    <w:aliases w:val="Полужирный,Интервал 0 pt"/>
    <w:rsid w:val="007C65A0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16"/>
      <w:szCs w:val="16"/>
      <w:shd w:val="clear" w:color="auto" w:fill="FFFFFF"/>
    </w:rPr>
  </w:style>
  <w:style w:type="paragraph" w:customStyle="1" w:styleId="Default">
    <w:name w:val="Default"/>
    <w:rsid w:val="007C65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C6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8pt">
    <w:name w:val="Основной текст (8) + 8 pt"/>
    <w:aliases w:val="Полужирный,Интервал 0 pt"/>
    <w:rsid w:val="007C65A0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16"/>
      <w:szCs w:val="16"/>
      <w:shd w:val="clear" w:color="auto" w:fill="FFFFFF"/>
    </w:rPr>
  </w:style>
  <w:style w:type="paragraph" w:customStyle="1" w:styleId="Default">
    <w:name w:val="Default"/>
    <w:rsid w:val="007C65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C6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Company>SPecialiST RePack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2022-12-26T13:03:00Z</dcterms:created>
  <dcterms:modified xsi:type="dcterms:W3CDTF">2022-12-26T13:05:00Z</dcterms:modified>
</cp:coreProperties>
</file>